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A20" w:rsidRPr="00030C14" w:rsidRDefault="00481A20" w:rsidP="00481A20">
      <w:pPr>
        <w:jc w:val="center"/>
        <w:rPr>
          <w:rFonts w:cs="B Titr"/>
          <w:sz w:val="32"/>
          <w:szCs w:val="32"/>
          <w:rtl/>
        </w:rPr>
      </w:pPr>
      <w:r w:rsidRPr="00030C14">
        <w:rPr>
          <w:rFonts w:cs="B Titr" w:hint="cs"/>
          <w:sz w:val="32"/>
          <w:szCs w:val="32"/>
          <w:rtl/>
        </w:rPr>
        <w:t>بسمه تعالی</w:t>
      </w:r>
    </w:p>
    <w:p w:rsidR="00481A20" w:rsidRPr="00B74364" w:rsidRDefault="00481A20" w:rsidP="00481A20">
      <w:pPr>
        <w:jc w:val="center"/>
        <w:rPr>
          <w:rFonts w:cs="B Titr"/>
          <w:color w:val="FF0000"/>
          <w:sz w:val="30"/>
          <w:szCs w:val="30"/>
          <w:rtl/>
        </w:rPr>
      </w:pPr>
      <w:r w:rsidRPr="00B74364">
        <w:rPr>
          <w:rFonts w:cs="B Titr" w:hint="cs"/>
          <w:color w:val="FF0000"/>
          <w:sz w:val="30"/>
          <w:szCs w:val="30"/>
          <w:rtl/>
        </w:rPr>
        <w:t>توصیه کشت محصولات زراعی مناسب با توجه به کاهش نزولات جوی و تغییرات آب و هوایی منطقه</w:t>
      </w:r>
    </w:p>
    <w:p w:rsidR="00481A20" w:rsidRDefault="00481A20" w:rsidP="00B74364">
      <w:pPr>
        <w:jc w:val="lowKashida"/>
        <w:rPr>
          <w:rFonts w:cs="B Titr"/>
          <w:sz w:val="28"/>
          <w:szCs w:val="28"/>
          <w:rtl/>
        </w:rPr>
      </w:pPr>
      <w:r w:rsidRPr="00B249B9">
        <w:rPr>
          <w:rFonts w:cs="B Titr" w:hint="cs"/>
          <w:sz w:val="28"/>
          <w:szCs w:val="28"/>
          <w:rtl/>
        </w:rPr>
        <w:t xml:space="preserve">با توجه  به کاهش نزولات جوی </w:t>
      </w:r>
      <w:r>
        <w:rPr>
          <w:rFonts w:cs="B Titr" w:hint="cs"/>
          <w:sz w:val="28"/>
          <w:szCs w:val="28"/>
          <w:rtl/>
        </w:rPr>
        <w:t xml:space="preserve">، پایین رفتن سطح سفره آبهای زیرزمینی </w:t>
      </w:r>
      <w:r w:rsidRPr="00B249B9">
        <w:rPr>
          <w:rFonts w:cs="B Titr" w:hint="cs"/>
          <w:sz w:val="28"/>
          <w:szCs w:val="28"/>
          <w:rtl/>
        </w:rPr>
        <w:t xml:space="preserve"> </w:t>
      </w:r>
      <w:r>
        <w:rPr>
          <w:rFonts w:cs="B Titr" w:hint="cs"/>
          <w:sz w:val="28"/>
          <w:szCs w:val="28"/>
          <w:rtl/>
        </w:rPr>
        <w:t>در سال های اخیر که منجر به</w:t>
      </w:r>
      <w:r w:rsidRPr="00B249B9">
        <w:rPr>
          <w:rFonts w:cs="B Titr" w:hint="cs"/>
          <w:sz w:val="28"/>
          <w:szCs w:val="28"/>
          <w:rtl/>
        </w:rPr>
        <w:t xml:space="preserve"> کاهش کمی و کیفی آب کشاورزی </w:t>
      </w:r>
      <w:r>
        <w:rPr>
          <w:rFonts w:cs="B Titr" w:hint="cs"/>
          <w:sz w:val="28"/>
          <w:szCs w:val="28"/>
          <w:rtl/>
        </w:rPr>
        <w:t xml:space="preserve">شده </w:t>
      </w:r>
      <w:r w:rsidRPr="00B249B9">
        <w:rPr>
          <w:rFonts w:cs="B Titr" w:hint="cs"/>
          <w:sz w:val="28"/>
          <w:szCs w:val="28"/>
          <w:rtl/>
        </w:rPr>
        <w:t>به نحوی که منطقه مبارکه  با متوسط بارندگی حدود 140 میلیمترطی 20 سال اخیر وبیشترین بارن</w:t>
      </w:r>
      <w:r>
        <w:rPr>
          <w:rFonts w:cs="B Titr" w:hint="cs"/>
          <w:sz w:val="28"/>
          <w:szCs w:val="28"/>
          <w:rtl/>
        </w:rPr>
        <w:t>د</w:t>
      </w:r>
      <w:r w:rsidRPr="00B249B9">
        <w:rPr>
          <w:rFonts w:cs="B Titr" w:hint="cs"/>
          <w:sz w:val="28"/>
          <w:szCs w:val="28"/>
          <w:rtl/>
        </w:rPr>
        <w:t>گی</w:t>
      </w:r>
      <w:r>
        <w:rPr>
          <w:rFonts w:cs="B Titr" w:hint="cs"/>
          <w:sz w:val="28"/>
          <w:szCs w:val="28"/>
          <w:rtl/>
        </w:rPr>
        <w:t xml:space="preserve"> سالیانه</w:t>
      </w:r>
      <w:r w:rsidRPr="00B249B9">
        <w:rPr>
          <w:rFonts w:cs="B Titr" w:hint="cs"/>
          <w:sz w:val="28"/>
          <w:szCs w:val="28"/>
          <w:rtl/>
        </w:rPr>
        <w:t xml:space="preserve"> 238.5 میلیمتر در سال زراعی  86-1385 این مقدار به کمتر از 100 میلیمتر در سال های اخیر رسیده آن هم با پراکنش نامناسب،لذا با توجه به خلاصه  فوق الذکر </w:t>
      </w:r>
      <w:r>
        <w:rPr>
          <w:rFonts w:cs="B Titr" w:hint="cs"/>
          <w:sz w:val="28"/>
          <w:szCs w:val="28"/>
          <w:rtl/>
        </w:rPr>
        <w:t xml:space="preserve">توصیه های لازم در خصوص استفاده از روشهای مناسب کشت یا محصولات مناسب جایگزین به </w:t>
      </w:r>
      <w:r w:rsidRPr="00B249B9">
        <w:rPr>
          <w:rFonts w:cs="B Titr" w:hint="cs"/>
          <w:sz w:val="28"/>
          <w:szCs w:val="28"/>
          <w:rtl/>
        </w:rPr>
        <w:t xml:space="preserve"> کشاورزان عزیز و زحمت کش </w:t>
      </w:r>
      <w:r>
        <w:rPr>
          <w:rFonts w:cs="B Titr" w:hint="cs"/>
          <w:sz w:val="28"/>
          <w:szCs w:val="28"/>
          <w:rtl/>
        </w:rPr>
        <w:t xml:space="preserve">به شرح زیر ارائه میگردد. </w:t>
      </w:r>
    </w:p>
    <w:p w:rsidR="00481A20" w:rsidRDefault="00481A20" w:rsidP="00B74364">
      <w:pPr>
        <w:pStyle w:val="ListParagraph"/>
        <w:numPr>
          <w:ilvl w:val="0"/>
          <w:numId w:val="1"/>
        </w:numPr>
        <w:jc w:val="lowKashida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- </w:t>
      </w:r>
      <w:r w:rsidRPr="00BD5587">
        <w:rPr>
          <w:rFonts w:cs="B Titr" w:hint="cs"/>
          <w:sz w:val="28"/>
          <w:szCs w:val="28"/>
          <w:rtl/>
        </w:rPr>
        <w:t xml:space="preserve">استفاده از کودهای آلی جهت بهبود ساختمان فیزیکی خاک و حفظ رطوبت بیشتر خاک . </w:t>
      </w:r>
    </w:p>
    <w:p w:rsidR="00481A20" w:rsidRDefault="00481A20" w:rsidP="00B74364">
      <w:pPr>
        <w:pStyle w:val="ListParagraph"/>
        <w:numPr>
          <w:ilvl w:val="0"/>
          <w:numId w:val="1"/>
        </w:numPr>
        <w:jc w:val="lowKashida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- </w:t>
      </w:r>
      <w:r w:rsidRPr="00BD5587">
        <w:rPr>
          <w:rFonts w:cs="B Titr" w:hint="cs"/>
          <w:sz w:val="28"/>
          <w:szCs w:val="28"/>
          <w:rtl/>
        </w:rPr>
        <w:t>حفظ ذخیره رطوبت خاک با استفاده از عملیات کشاورزی حفاظتی وحذف عملیات برگرداندن خاک</w:t>
      </w:r>
      <w:r>
        <w:rPr>
          <w:rFonts w:cs="B Titr" w:hint="cs"/>
          <w:sz w:val="28"/>
          <w:szCs w:val="28"/>
          <w:rtl/>
        </w:rPr>
        <w:t xml:space="preserve"> با استفاده از گاوآهن های قلمی ، چیزل و خاک ورزهای مرکب</w:t>
      </w:r>
      <w:r w:rsidRPr="00BD5587">
        <w:rPr>
          <w:rFonts w:cs="B Titr" w:hint="cs"/>
          <w:sz w:val="28"/>
          <w:szCs w:val="28"/>
          <w:rtl/>
        </w:rPr>
        <w:t xml:space="preserve">. </w:t>
      </w:r>
    </w:p>
    <w:p w:rsidR="00481A20" w:rsidRDefault="00481A20" w:rsidP="00B74364">
      <w:pPr>
        <w:pStyle w:val="ListParagraph"/>
        <w:numPr>
          <w:ilvl w:val="0"/>
          <w:numId w:val="1"/>
        </w:numPr>
        <w:jc w:val="lowKashida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- </w:t>
      </w:r>
      <w:r w:rsidRPr="00BD5587">
        <w:rPr>
          <w:rFonts w:cs="B Titr" w:hint="cs"/>
          <w:sz w:val="28"/>
          <w:szCs w:val="28"/>
          <w:rtl/>
        </w:rPr>
        <w:t xml:space="preserve">تسطیح اراضی به نحوی که در آبیاری ، آب با یکنواختی بیشتری در سطح مزرعه پخش گردد. </w:t>
      </w:r>
    </w:p>
    <w:p w:rsidR="00481A20" w:rsidRDefault="00481A20" w:rsidP="00B74364">
      <w:pPr>
        <w:pStyle w:val="ListParagraph"/>
        <w:numPr>
          <w:ilvl w:val="0"/>
          <w:numId w:val="1"/>
        </w:numPr>
        <w:jc w:val="lowKashida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- </w:t>
      </w:r>
      <w:r w:rsidRPr="00BD5587">
        <w:rPr>
          <w:rFonts w:cs="B Titr" w:hint="cs"/>
          <w:sz w:val="28"/>
          <w:szCs w:val="28"/>
          <w:rtl/>
        </w:rPr>
        <w:t xml:space="preserve">کشت نشائی بجای کشت بذری </w:t>
      </w:r>
      <w:r>
        <w:rPr>
          <w:rFonts w:cs="B Titr" w:hint="cs"/>
          <w:sz w:val="28"/>
          <w:szCs w:val="28"/>
          <w:rtl/>
        </w:rPr>
        <w:t xml:space="preserve">در بعضی از گیاهان </w:t>
      </w:r>
      <w:r w:rsidRPr="00BD5587">
        <w:rPr>
          <w:rFonts w:cs="B Titr" w:hint="cs"/>
          <w:sz w:val="28"/>
          <w:szCs w:val="28"/>
          <w:rtl/>
        </w:rPr>
        <w:t>که منجر به صرفه جویی حداقل 2 نوبت آبیاری میگردد.</w:t>
      </w:r>
    </w:p>
    <w:p w:rsidR="00481A20" w:rsidRDefault="00481A20" w:rsidP="00B74364">
      <w:pPr>
        <w:pStyle w:val="ListParagraph"/>
        <w:numPr>
          <w:ilvl w:val="0"/>
          <w:numId w:val="1"/>
        </w:numPr>
        <w:jc w:val="lowKashida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- </w:t>
      </w:r>
      <w:r w:rsidRPr="00BD5587">
        <w:rPr>
          <w:rFonts w:cs="B Titr" w:hint="cs"/>
          <w:sz w:val="28"/>
          <w:szCs w:val="28"/>
          <w:rtl/>
        </w:rPr>
        <w:t xml:space="preserve"> استفاده بهینه از آب موجود در محصولات استراتژیک مثل بکارگیری روشهای نوین آبیاری ،</w:t>
      </w:r>
    </w:p>
    <w:p w:rsidR="00481A20" w:rsidRDefault="00481A20" w:rsidP="00B74364">
      <w:pPr>
        <w:pStyle w:val="ListParagraph"/>
        <w:numPr>
          <w:ilvl w:val="0"/>
          <w:numId w:val="1"/>
        </w:numPr>
        <w:jc w:val="lowKashida"/>
        <w:rPr>
          <w:rFonts w:cs="B Titr"/>
          <w:sz w:val="28"/>
          <w:szCs w:val="28"/>
        </w:rPr>
      </w:pPr>
      <w:r>
        <w:rPr>
          <w:rFonts w:cs="B Titr" w:hint="cs"/>
          <w:sz w:val="28"/>
          <w:szCs w:val="28"/>
          <w:rtl/>
        </w:rPr>
        <w:t xml:space="preserve">- </w:t>
      </w:r>
      <w:r w:rsidRPr="00BD5587">
        <w:rPr>
          <w:rFonts w:cs="B Titr" w:hint="cs"/>
          <w:sz w:val="28"/>
          <w:szCs w:val="28"/>
          <w:rtl/>
        </w:rPr>
        <w:t xml:space="preserve"> جبران کاهش سطح با افزایش بهره وری  با استفاده از سیستم های قابل کنترل و کاشت گلخانه ای  ، کاشت گیاهان با طول دوره رشد کوتاه و با نیاز آبی کم مثل گلرنگ ، پنبه ،آفتابگردان ، سورگوم ، کنجد و برخی از گیاهان داروئی و زعفران .</w:t>
      </w:r>
    </w:p>
    <w:p w:rsidR="00481A20" w:rsidRPr="00BD5587" w:rsidRDefault="00481A20" w:rsidP="00B74364">
      <w:pPr>
        <w:pStyle w:val="ListParagraph"/>
        <w:numPr>
          <w:ilvl w:val="0"/>
          <w:numId w:val="1"/>
        </w:numPr>
        <w:jc w:val="lowKashida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</w:rPr>
        <w:t xml:space="preserve">- </w:t>
      </w:r>
      <w:r w:rsidRPr="00BD5587">
        <w:rPr>
          <w:rFonts w:cs="B Titr" w:hint="cs"/>
          <w:sz w:val="28"/>
          <w:szCs w:val="28"/>
          <w:rtl/>
        </w:rPr>
        <w:t xml:space="preserve"> استفاده از ارقام زودرس و مقاوم  به کم آبی ، خشکی  و تنش آبی مورد توصیه مرکز تحقیقات کشاورزی .</w:t>
      </w:r>
    </w:p>
    <w:p w:rsidR="00B74364" w:rsidRDefault="00B74364" w:rsidP="00B74364">
      <w:pPr>
        <w:jc w:val="center"/>
        <w:rPr>
          <w:rFonts w:hint="cs"/>
          <w:rtl/>
        </w:rPr>
      </w:pPr>
    </w:p>
    <w:p w:rsidR="00B74364" w:rsidRDefault="00B74364" w:rsidP="00B74364">
      <w:pPr>
        <w:jc w:val="center"/>
        <w:rPr>
          <w:rFonts w:hint="cs"/>
          <w:rtl/>
        </w:rPr>
      </w:pPr>
    </w:p>
    <w:p w:rsidR="00B74364" w:rsidRDefault="00B74364" w:rsidP="00B74364">
      <w:pPr>
        <w:jc w:val="center"/>
        <w:rPr>
          <w:rFonts w:hint="cs"/>
          <w:rtl/>
        </w:rPr>
      </w:pPr>
    </w:p>
    <w:p w:rsidR="00AF7BC8" w:rsidRPr="00B74364" w:rsidRDefault="00B74364" w:rsidP="00B74364">
      <w:pPr>
        <w:jc w:val="center"/>
        <w:rPr>
          <w:rFonts w:cs="B Titr"/>
          <w:b/>
          <w:bCs/>
          <w:sz w:val="28"/>
          <w:szCs w:val="28"/>
        </w:rPr>
      </w:pPr>
      <w:r w:rsidRPr="00B74364">
        <w:rPr>
          <w:rFonts w:cs="B Titr" w:hint="cs"/>
          <w:b/>
          <w:bCs/>
          <w:sz w:val="28"/>
          <w:szCs w:val="28"/>
          <w:rtl/>
        </w:rPr>
        <w:t>زمستان 95</w:t>
      </w:r>
    </w:p>
    <w:sectPr w:rsidR="00AF7BC8" w:rsidRPr="00B74364" w:rsidSect="00B74364">
      <w:pgSz w:w="11906" w:h="16838"/>
      <w:pgMar w:top="993" w:right="849" w:bottom="1440" w:left="567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017"/>
    <w:multiLevelType w:val="hybridMultilevel"/>
    <w:tmpl w:val="F82E9B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F7BC8"/>
    <w:rsid w:val="00002916"/>
    <w:rsid w:val="00030C14"/>
    <w:rsid w:val="00331873"/>
    <w:rsid w:val="00481A20"/>
    <w:rsid w:val="00AF7BC8"/>
    <w:rsid w:val="00B249B9"/>
    <w:rsid w:val="00B74364"/>
    <w:rsid w:val="00C41F45"/>
    <w:rsid w:val="00F76DB9"/>
    <w:rsid w:val="00FF12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20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1A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zamaani</dc:creator>
  <cp:keywords/>
  <dc:description/>
  <cp:lastModifiedBy>RAVABET OMOOMI</cp:lastModifiedBy>
  <cp:revision>5</cp:revision>
  <dcterms:created xsi:type="dcterms:W3CDTF">2017-01-24T04:53:00Z</dcterms:created>
  <dcterms:modified xsi:type="dcterms:W3CDTF">2017-03-04T08:40:00Z</dcterms:modified>
</cp:coreProperties>
</file>